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2CC13" w14:textId="77777777" w:rsidR="00DC0B1E" w:rsidRPr="00F159B5" w:rsidRDefault="004D7B14" w:rsidP="004A625B">
      <w:pPr>
        <w:rPr>
          <w:lang w:val="en-GB"/>
        </w:rPr>
      </w:pPr>
      <w:r w:rsidRPr="00F159B5">
        <w:rPr>
          <w:noProof/>
          <w:sz w:val="20"/>
          <w:szCs w:val="20"/>
          <w:lang w:val="en-GB"/>
        </w:rPr>
        <w:drawing>
          <wp:inline distT="0" distB="0" distL="0" distR="0" wp14:anchorId="5BBD829A" wp14:editId="10483965">
            <wp:extent cx="5756910" cy="326163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756910" cy="3261634"/>
                    </a:xfrm>
                    <a:prstGeom prst="rect">
                      <a:avLst/>
                    </a:prstGeom>
                    <a:ln/>
                  </pic:spPr>
                </pic:pic>
              </a:graphicData>
            </a:graphic>
          </wp:inline>
        </w:drawing>
      </w:r>
    </w:p>
    <w:p w14:paraId="5C3BB710" w14:textId="77777777" w:rsidR="00DC0B1E" w:rsidRPr="00F159B5" w:rsidRDefault="00DC0B1E" w:rsidP="004A625B">
      <w:pPr>
        <w:rPr>
          <w:lang w:val="en-GB"/>
        </w:rPr>
      </w:pPr>
    </w:p>
    <w:p w14:paraId="79EAC98F" w14:textId="77777777" w:rsidR="00DC0B1E" w:rsidRPr="00F159B5" w:rsidRDefault="00DC0B1E" w:rsidP="004A625B">
      <w:pPr>
        <w:rPr>
          <w:lang w:val="en-GB"/>
        </w:rPr>
      </w:pPr>
    </w:p>
    <w:p w14:paraId="558F9115" w14:textId="77777777" w:rsidR="00DC0B1E" w:rsidRPr="00F159B5" w:rsidRDefault="00656209" w:rsidP="004A625B">
      <w:pPr>
        <w:rPr>
          <w:sz w:val="28"/>
          <w:szCs w:val="28"/>
          <w:lang w:val="en-GB"/>
        </w:rPr>
      </w:pPr>
      <w:r w:rsidRPr="00F159B5">
        <w:rPr>
          <w:b/>
          <w:color w:val="000000"/>
          <w:sz w:val="28"/>
          <w:szCs w:val="28"/>
          <w:lang w:val="en-GB"/>
        </w:rPr>
        <w:t xml:space="preserve">Data Engineer </w:t>
      </w:r>
      <w:r w:rsidR="004D7B14" w:rsidRPr="00F159B5">
        <w:rPr>
          <w:b/>
          <w:sz w:val="28"/>
          <w:szCs w:val="28"/>
          <w:lang w:val="en-GB"/>
        </w:rPr>
        <w:t>⎜</w:t>
      </w:r>
      <w:r w:rsidR="004D7B14" w:rsidRPr="00F159B5">
        <w:rPr>
          <w:b/>
          <w:color w:val="000000"/>
          <w:sz w:val="28"/>
          <w:szCs w:val="28"/>
          <w:lang w:val="en-GB"/>
        </w:rPr>
        <w:t>Part of Shell Graduate Programme</w:t>
      </w:r>
    </w:p>
    <w:p w14:paraId="7FBDB65B" w14:textId="77777777" w:rsidR="00DC0B1E" w:rsidRPr="00F159B5" w:rsidRDefault="004D7B14" w:rsidP="004A625B">
      <w:pPr>
        <w:rPr>
          <w:color w:val="000000"/>
          <w:lang w:val="en-GB"/>
        </w:rPr>
      </w:pPr>
      <w:r w:rsidRPr="00F159B5">
        <w:rPr>
          <w:b/>
          <w:color w:val="000000"/>
          <w:lang w:val="en-GB"/>
        </w:rPr>
        <w:t xml:space="preserve">Location: </w:t>
      </w:r>
      <w:r w:rsidR="00656209" w:rsidRPr="00F159B5">
        <w:rPr>
          <w:color w:val="000000"/>
          <w:lang w:val="en-GB"/>
        </w:rPr>
        <w:t>Den Haag (The Hague), Netherlands</w:t>
      </w:r>
    </w:p>
    <w:p w14:paraId="2C09B832" w14:textId="77777777" w:rsidR="00656209" w:rsidRPr="00F159B5" w:rsidRDefault="00656209" w:rsidP="004A625B">
      <w:pPr>
        <w:rPr>
          <w:b/>
          <w:color w:val="000000"/>
          <w:lang w:val="en-GB"/>
        </w:rPr>
      </w:pPr>
    </w:p>
    <w:p w14:paraId="0BEC28D0" w14:textId="77777777" w:rsidR="00DC0B1E" w:rsidRPr="00F159B5" w:rsidRDefault="004D7B14" w:rsidP="004A625B">
      <w:pPr>
        <w:rPr>
          <w:b/>
          <w:color w:val="000000"/>
          <w:lang w:val="en-GB"/>
        </w:rPr>
      </w:pPr>
      <w:r w:rsidRPr="00F159B5">
        <w:rPr>
          <w:b/>
          <w:color w:val="000000"/>
          <w:lang w:val="en-GB"/>
        </w:rPr>
        <w:t xml:space="preserve">Summary </w:t>
      </w:r>
    </w:p>
    <w:p w14:paraId="7DE67472" w14:textId="77777777" w:rsidR="00DC0B1E" w:rsidRPr="00F159B5" w:rsidRDefault="00DC0B1E" w:rsidP="004A625B">
      <w:pPr>
        <w:rPr>
          <w:b/>
          <w:lang w:val="en-GB"/>
        </w:rPr>
      </w:pPr>
    </w:p>
    <w:p w14:paraId="0D0E4529" w14:textId="7726F33F" w:rsidR="00C476EB" w:rsidRPr="00F159B5" w:rsidRDefault="00BE221E" w:rsidP="004A625B">
      <w:pPr>
        <w:rPr>
          <w:lang w:val="en-GB"/>
        </w:rPr>
      </w:pPr>
      <w:r w:rsidRPr="00F159B5">
        <w:rPr>
          <w:lang w:val="en-GB"/>
        </w:rPr>
        <w:t xml:space="preserve">If you’ve learnt to work with big data as part of a Computing-related </w:t>
      </w:r>
      <w:proofErr w:type="gramStart"/>
      <w:r w:rsidRPr="00F159B5">
        <w:rPr>
          <w:lang w:val="en-GB"/>
        </w:rPr>
        <w:t>Masters</w:t>
      </w:r>
      <w:proofErr w:type="gramEnd"/>
      <w:r w:rsidRPr="00F159B5">
        <w:rPr>
          <w:lang w:val="en-GB"/>
        </w:rPr>
        <w:t xml:space="preserve"> this </w:t>
      </w:r>
      <w:r w:rsidR="0034037A">
        <w:rPr>
          <w:lang w:val="en-GB"/>
        </w:rPr>
        <w:t xml:space="preserve">Data Engineering </w:t>
      </w:r>
      <w:r w:rsidR="00A372F8">
        <w:rPr>
          <w:lang w:val="en-GB"/>
        </w:rPr>
        <w:t xml:space="preserve">placement </w:t>
      </w:r>
      <w:r w:rsidRPr="00F159B5">
        <w:rPr>
          <w:lang w:val="en-GB"/>
        </w:rPr>
        <w:t xml:space="preserve">will sharpen your technical skills and, as part of our wider </w:t>
      </w:r>
      <w:r w:rsidR="00E02B3B">
        <w:rPr>
          <w:lang w:val="en-GB"/>
        </w:rPr>
        <w:t xml:space="preserve">IT </w:t>
      </w:r>
      <w:r w:rsidR="00FE722B">
        <w:rPr>
          <w:lang w:val="en-GB"/>
        </w:rPr>
        <w:t>Shell G</w:t>
      </w:r>
      <w:r w:rsidRPr="00F159B5">
        <w:rPr>
          <w:lang w:val="en-GB"/>
        </w:rPr>
        <w:t xml:space="preserve">raduate programme, bring out your leadership potential. </w:t>
      </w:r>
    </w:p>
    <w:p w14:paraId="777FE03A" w14:textId="77777777" w:rsidR="00DC0B1E" w:rsidRPr="00F159B5" w:rsidRDefault="004D7B14" w:rsidP="004A625B">
      <w:pPr>
        <w:rPr>
          <w:b/>
          <w:lang w:val="en-GB"/>
        </w:rPr>
      </w:pPr>
      <w:r w:rsidRPr="00F159B5">
        <w:rPr>
          <w:b/>
          <w:color w:val="FF0000"/>
          <w:lang w:val="en-GB"/>
        </w:rPr>
        <w:br/>
      </w:r>
      <w:r w:rsidR="00033A61" w:rsidRPr="00F159B5">
        <w:rPr>
          <w:b/>
          <w:lang w:val="en-GB"/>
        </w:rPr>
        <w:t>What you’ll be doing</w:t>
      </w:r>
      <w:r w:rsidR="00F159B5">
        <w:rPr>
          <w:b/>
          <w:lang w:val="en-GB"/>
        </w:rPr>
        <w:t>…</w:t>
      </w:r>
    </w:p>
    <w:p w14:paraId="7FCA02F5" w14:textId="77777777" w:rsidR="00033A61" w:rsidRPr="00F159B5" w:rsidRDefault="00033A61" w:rsidP="004A625B">
      <w:pPr>
        <w:rPr>
          <w:lang w:val="en-GB"/>
        </w:rPr>
      </w:pPr>
    </w:p>
    <w:p w14:paraId="03E074CF" w14:textId="4519D5F0" w:rsidR="00033A61" w:rsidRPr="00F159B5" w:rsidRDefault="005C6616" w:rsidP="004A625B">
      <w:pPr>
        <w:rPr>
          <w:lang w:val="en-GB"/>
        </w:rPr>
      </w:pPr>
      <w:r w:rsidRPr="00F159B5">
        <w:rPr>
          <w:lang w:val="en-GB"/>
        </w:rPr>
        <w:t xml:space="preserve">You’ll </w:t>
      </w:r>
      <w:r w:rsidR="00E02B3B">
        <w:rPr>
          <w:lang w:val="en-GB"/>
        </w:rPr>
        <w:t xml:space="preserve">work with </w:t>
      </w:r>
      <w:r w:rsidRPr="00F159B5">
        <w:rPr>
          <w:lang w:val="en-GB"/>
        </w:rPr>
        <w:t xml:space="preserve">our HR and Corporate IT team, one of several specialised Global Functions IT teams </w:t>
      </w:r>
      <w:r w:rsidR="00EA69CB" w:rsidRPr="00F159B5">
        <w:rPr>
          <w:lang w:val="en-GB"/>
        </w:rPr>
        <w:t xml:space="preserve">who </w:t>
      </w:r>
      <w:r w:rsidRPr="00F159B5">
        <w:rPr>
          <w:lang w:val="en-GB"/>
        </w:rPr>
        <w:t>deliver</w:t>
      </w:r>
      <w:r w:rsidR="00EA69CB" w:rsidRPr="00F159B5">
        <w:rPr>
          <w:lang w:val="en-GB"/>
        </w:rPr>
        <w:t xml:space="preserve"> commercially-focused </w:t>
      </w:r>
      <w:r w:rsidRPr="00F159B5">
        <w:rPr>
          <w:lang w:val="en-GB"/>
        </w:rPr>
        <w:t xml:space="preserve">IT solutions that positively impact </w:t>
      </w:r>
      <w:r w:rsidR="00EA69CB" w:rsidRPr="00F159B5">
        <w:rPr>
          <w:lang w:val="en-GB"/>
        </w:rPr>
        <w:t xml:space="preserve">Shell’s </w:t>
      </w:r>
      <w:r w:rsidRPr="00F159B5">
        <w:rPr>
          <w:lang w:val="en-GB"/>
        </w:rPr>
        <w:t>bottom line</w:t>
      </w:r>
      <w:r w:rsidR="00EA69CB" w:rsidRPr="00F159B5">
        <w:rPr>
          <w:lang w:val="en-GB"/>
        </w:rPr>
        <w:t xml:space="preserve">. You’ll </w:t>
      </w:r>
      <w:r w:rsidR="00FE722B">
        <w:rPr>
          <w:lang w:val="en-GB"/>
        </w:rPr>
        <w:t xml:space="preserve">be </w:t>
      </w:r>
      <w:r w:rsidR="00EA69CB" w:rsidRPr="00F159B5">
        <w:rPr>
          <w:lang w:val="en-GB"/>
        </w:rPr>
        <w:t>train</w:t>
      </w:r>
      <w:r w:rsidR="00FE722B">
        <w:rPr>
          <w:lang w:val="en-GB"/>
        </w:rPr>
        <w:t>ed</w:t>
      </w:r>
      <w:r w:rsidR="00EA69CB" w:rsidRPr="00F159B5">
        <w:rPr>
          <w:lang w:val="en-GB"/>
        </w:rPr>
        <w:t xml:space="preserve"> as a Data Engineer. Broadly, the role is to </w:t>
      </w:r>
      <w:r w:rsidR="00033A61" w:rsidRPr="00F159B5">
        <w:rPr>
          <w:lang w:val="en-GB"/>
        </w:rPr>
        <w:t xml:space="preserve">identify </w:t>
      </w:r>
      <w:r w:rsidR="00EA69CB" w:rsidRPr="00F159B5">
        <w:rPr>
          <w:lang w:val="en-GB"/>
        </w:rPr>
        <w:t xml:space="preserve">what </w:t>
      </w:r>
      <w:r w:rsidR="00033A61" w:rsidRPr="00F159B5">
        <w:rPr>
          <w:lang w:val="en-GB"/>
        </w:rPr>
        <w:t xml:space="preserve">data </w:t>
      </w:r>
      <w:r w:rsidR="00EA69CB" w:rsidRPr="00F159B5">
        <w:rPr>
          <w:lang w:val="en-GB"/>
        </w:rPr>
        <w:t xml:space="preserve">needs to </w:t>
      </w:r>
      <w:r w:rsidR="00033A61" w:rsidRPr="00F159B5">
        <w:rPr>
          <w:lang w:val="en-GB"/>
        </w:rPr>
        <w:t xml:space="preserve">be gathered </w:t>
      </w:r>
      <w:r w:rsidR="00EA69CB" w:rsidRPr="00F159B5">
        <w:rPr>
          <w:lang w:val="en-GB"/>
        </w:rPr>
        <w:t xml:space="preserve">for a </w:t>
      </w:r>
      <w:proofErr w:type="gramStart"/>
      <w:r w:rsidR="00EA69CB" w:rsidRPr="00F159B5">
        <w:rPr>
          <w:lang w:val="en-GB"/>
        </w:rPr>
        <w:t>particular project</w:t>
      </w:r>
      <w:proofErr w:type="gramEnd"/>
      <w:r w:rsidR="00EA69CB" w:rsidRPr="00F159B5">
        <w:rPr>
          <w:lang w:val="en-GB"/>
        </w:rPr>
        <w:t xml:space="preserve"> and deciding on the right way to </w:t>
      </w:r>
      <w:r w:rsidR="00033A61" w:rsidRPr="00F159B5">
        <w:rPr>
          <w:lang w:val="en-GB"/>
        </w:rPr>
        <w:t xml:space="preserve">do </w:t>
      </w:r>
      <w:r w:rsidR="00EA69CB" w:rsidRPr="00F159B5">
        <w:rPr>
          <w:lang w:val="en-GB"/>
        </w:rPr>
        <w:t xml:space="preserve">it. A good Data Engineer not only knows </w:t>
      </w:r>
      <w:r w:rsidR="00033A61" w:rsidRPr="00F159B5">
        <w:rPr>
          <w:lang w:val="en-GB"/>
        </w:rPr>
        <w:t xml:space="preserve">where to </w:t>
      </w:r>
      <w:r w:rsidR="00EA69CB" w:rsidRPr="00F159B5">
        <w:rPr>
          <w:lang w:val="en-GB"/>
        </w:rPr>
        <w:t xml:space="preserve">find </w:t>
      </w:r>
      <w:r w:rsidR="00033A61" w:rsidRPr="00F159B5">
        <w:rPr>
          <w:lang w:val="en-GB"/>
        </w:rPr>
        <w:t xml:space="preserve">the </w:t>
      </w:r>
      <w:r w:rsidR="00EA69CB" w:rsidRPr="00F159B5">
        <w:rPr>
          <w:lang w:val="en-GB"/>
        </w:rPr>
        <w:t xml:space="preserve">right </w:t>
      </w:r>
      <w:r w:rsidR="00033A61" w:rsidRPr="00F159B5">
        <w:rPr>
          <w:lang w:val="en-GB"/>
        </w:rPr>
        <w:t>data</w:t>
      </w:r>
      <w:r w:rsidR="00EA69CB" w:rsidRPr="00F159B5">
        <w:rPr>
          <w:lang w:val="en-GB"/>
        </w:rPr>
        <w:t xml:space="preserve"> but also </w:t>
      </w:r>
      <w:r w:rsidR="00033A61" w:rsidRPr="00F159B5">
        <w:rPr>
          <w:lang w:val="en-GB"/>
        </w:rPr>
        <w:t xml:space="preserve">how to extract it in the </w:t>
      </w:r>
      <w:r w:rsidR="00EA69CB" w:rsidRPr="00F159B5">
        <w:rPr>
          <w:lang w:val="en-GB"/>
        </w:rPr>
        <w:t xml:space="preserve">best </w:t>
      </w:r>
      <w:r w:rsidR="00033A61" w:rsidRPr="00F159B5">
        <w:rPr>
          <w:lang w:val="en-GB"/>
        </w:rPr>
        <w:t xml:space="preserve">format, and how to augment the data to support </w:t>
      </w:r>
      <w:r w:rsidR="00EA69CB" w:rsidRPr="00F159B5">
        <w:rPr>
          <w:lang w:val="en-GB"/>
        </w:rPr>
        <w:t xml:space="preserve">their colleagues’ </w:t>
      </w:r>
      <w:r w:rsidR="00033A61" w:rsidRPr="00F159B5">
        <w:rPr>
          <w:lang w:val="en-GB"/>
        </w:rPr>
        <w:t>data science</w:t>
      </w:r>
      <w:r w:rsidR="00EA69CB" w:rsidRPr="00F159B5">
        <w:rPr>
          <w:lang w:val="en-GB"/>
        </w:rPr>
        <w:t xml:space="preserve"> and </w:t>
      </w:r>
      <w:r w:rsidR="00033A61" w:rsidRPr="00F159B5">
        <w:rPr>
          <w:lang w:val="en-GB"/>
        </w:rPr>
        <w:t>analysis requirements</w:t>
      </w:r>
      <w:r w:rsidR="00EA69CB" w:rsidRPr="00F159B5">
        <w:rPr>
          <w:lang w:val="en-GB"/>
        </w:rPr>
        <w:t>.</w:t>
      </w:r>
    </w:p>
    <w:p w14:paraId="54EDC9CB" w14:textId="77777777" w:rsidR="00033A61" w:rsidRPr="00F159B5" w:rsidRDefault="00033A61" w:rsidP="004A625B">
      <w:pPr>
        <w:rPr>
          <w:lang w:val="en-GB"/>
        </w:rPr>
      </w:pPr>
    </w:p>
    <w:p w14:paraId="41634B1C" w14:textId="224033AE" w:rsidR="00033A61" w:rsidRPr="00F159B5" w:rsidRDefault="00E02B3B" w:rsidP="004A625B">
      <w:pPr>
        <w:rPr>
          <w:lang w:val="en-GB"/>
        </w:rPr>
      </w:pPr>
      <w:r>
        <w:rPr>
          <w:lang w:val="en-GB"/>
        </w:rPr>
        <w:t xml:space="preserve">On this placement, </w:t>
      </w:r>
      <w:r w:rsidR="00EA69CB" w:rsidRPr="00F159B5">
        <w:rPr>
          <w:lang w:val="en-GB"/>
        </w:rPr>
        <w:t>y</w:t>
      </w:r>
      <w:r w:rsidR="005C6616" w:rsidRPr="00F159B5">
        <w:rPr>
          <w:lang w:val="en-GB"/>
        </w:rPr>
        <w:t>ou’ll learn t</w:t>
      </w:r>
      <w:r w:rsidR="00EA69CB" w:rsidRPr="00F159B5">
        <w:rPr>
          <w:lang w:val="en-GB"/>
        </w:rPr>
        <w:t>o:</w:t>
      </w:r>
    </w:p>
    <w:p w14:paraId="19454D43" w14:textId="77777777" w:rsidR="00033A61" w:rsidRPr="00F159B5" w:rsidRDefault="00033A61" w:rsidP="004A625B">
      <w:pPr>
        <w:rPr>
          <w:lang w:val="en-GB"/>
        </w:rPr>
      </w:pPr>
    </w:p>
    <w:p w14:paraId="12B1BFE3" w14:textId="77777777" w:rsidR="00033A61" w:rsidRPr="00F159B5" w:rsidRDefault="00033A61" w:rsidP="00236F91">
      <w:pPr>
        <w:pStyle w:val="ListParagraph"/>
        <w:numPr>
          <w:ilvl w:val="0"/>
          <w:numId w:val="3"/>
        </w:numPr>
        <w:spacing w:after="120"/>
        <w:ind w:left="357" w:hanging="357"/>
        <w:contextualSpacing w:val="0"/>
        <w:rPr>
          <w:lang w:val="en-GB"/>
        </w:rPr>
      </w:pPr>
      <w:r w:rsidRPr="00F159B5">
        <w:rPr>
          <w:lang w:val="en-GB"/>
        </w:rPr>
        <w:t>Develop</w:t>
      </w:r>
      <w:r w:rsidR="005C6616" w:rsidRPr="00F159B5">
        <w:rPr>
          <w:lang w:val="en-GB"/>
        </w:rPr>
        <w:t xml:space="preserve"> </w:t>
      </w:r>
      <w:r w:rsidRPr="00F159B5">
        <w:rPr>
          <w:lang w:val="en-GB"/>
        </w:rPr>
        <w:t>and deploy</w:t>
      </w:r>
      <w:r w:rsidR="005C6616" w:rsidRPr="00F159B5">
        <w:rPr>
          <w:lang w:val="en-GB"/>
        </w:rPr>
        <w:t xml:space="preserve"> </w:t>
      </w:r>
      <w:r w:rsidRPr="00F159B5">
        <w:rPr>
          <w:lang w:val="en-GB"/>
        </w:rPr>
        <w:t xml:space="preserve">innovative ‘big data’ platforms for advanced analytics and data processing – </w:t>
      </w:r>
      <w:r w:rsidR="005C6616" w:rsidRPr="00F159B5">
        <w:rPr>
          <w:lang w:val="en-GB"/>
        </w:rPr>
        <w:t xml:space="preserve">that includes delivering </w:t>
      </w:r>
      <w:r w:rsidRPr="00F159B5">
        <w:rPr>
          <w:lang w:val="en-GB"/>
        </w:rPr>
        <w:t xml:space="preserve">expert SQL development support </w:t>
      </w:r>
      <w:r w:rsidR="005C6616" w:rsidRPr="00F159B5">
        <w:rPr>
          <w:lang w:val="en-GB"/>
        </w:rPr>
        <w:t xml:space="preserve">for colleagues in </w:t>
      </w:r>
      <w:r w:rsidRPr="00F159B5">
        <w:rPr>
          <w:lang w:val="en-GB"/>
        </w:rPr>
        <w:t xml:space="preserve">data and analytics IT </w:t>
      </w:r>
      <w:proofErr w:type="gramStart"/>
      <w:r w:rsidR="005C6616" w:rsidRPr="00F159B5">
        <w:rPr>
          <w:lang w:val="en-GB"/>
        </w:rPr>
        <w:t>working</w:t>
      </w:r>
      <w:proofErr w:type="gramEnd"/>
      <w:r w:rsidR="005C6616" w:rsidRPr="00F159B5">
        <w:rPr>
          <w:lang w:val="en-GB"/>
        </w:rPr>
        <w:t xml:space="preserve"> on </w:t>
      </w:r>
      <w:r w:rsidRPr="00F159B5">
        <w:rPr>
          <w:lang w:val="en-GB"/>
        </w:rPr>
        <w:t xml:space="preserve">database design, data flow and data analysis activities. </w:t>
      </w:r>
    </w:p>
    <w:p w14:paraId="481B11F3" w14:textId="77777777" w:rsidR="00033A61" w:rsidRPr="00F159B5" w:rsidRDefault="005C6616" w:rsidP="00236F91">
      <w:pPr>
        <w:pStyle w:val="ListParagraph"/>
        <w:numPr>
          <w:ilvl w:val="0"/>
          <w:numId w:val="3"/>
        </w:numPr>
        <w:spacing w:after="120"/>
        <w:ind w:left="357" w:hanging="357"/>
        <w:contextualSpacing w:val="0"/>
        <w:rPr>
          <w:lang w:val="en-GB"/>
        </w:rPr>
      </w:pPr>
      <w:r w:rsidRPr="00F159B5">
        <w:rPr>
          <w:lang w:val="en-GB"/>
        </w:rPr>
        <w:t xml:space="preserve">Define </w:t>
      </w:r>
      <w:r w:rsidR="00033A61" w:rsidRPr="00F159B5">
        <w:rPr>
          <w:lang w:val="en-GB"/>
        </w:rPr>
        <w:t>and build</w:t>
      </w:r>
      <w:r w:rsidRPr="00F159B5">
        <w:rPr>
          <w:lang w:val="en-GB"/>
        </w:rPr>
        <w:t xml:space="preserve"> </w:t>
      </w:r>
      <w:r w:rsidR="00033A61" w:rsidRPr="00F159B5">
        <w:rPr>
          <w:lang w:val="en-GB"/>
        </w:rPr>
        <w:t xml:space="preserve">data pipelines that enable faster, better, data-informed decision-making within the business. </w:t>
      </w:r>
      <w:r w:rsidRPr="00F159B5">
        <w:rPr>
          <w:lang w:val="en-GB"/>
        </w:rPr>
        <w:t xml:space="preserve">You’ll gain deep insight into </w:t>
      </w:r>
      <w:r w:rsidR="00033A61" w:rsidRPr="00F159B5">
        <w:rPr>
          <w:lang w:val="en-GB"/>
        </w:rPr>
        <w:t xml:space="preserve">developing enterprise data management strategies including operational data stores, data warehouse </w:t>
      </w:r>
      <w:r w:rsidR="00033A61" w:rsidRPr="00F159B5">
        <w:rPr>
          <w:lang w:val="en-GB"/>
        </w:rPr>
        <w:lastRenderedPageBreak/>
        <w:t>implementations, data movement, data services, data acquisition, data conversion, and archive/recovery.</w:t>
      </w:r>
    </w:p>
    <w:p w14:paraId="518C70BE" w14:textId="77777777" w:rsidR="00033A61" w:rsidRPr="00F159B5" w:rsidRDefault="005C6616" w:rsidP="00236F91">
      <w:pPr>
        <w:pStyle w:val="ListParagraph"/>
        <w:numPr>
          <w:ilvl w:val="0"/>
          <w:numId w:val="3"/>
        </w:numPr>
        <w:spacing w:after="120"/>
        <w:ind w:left="357" w:hanging="357"/>
        <w:contextualSpacing w:val="0"/>
        <w:rPr>
          <w:lang w:val="en-GB"/>
        </w:rPr>
      </w:pPr>
      <w:r w:rsidRPr="00F159B5">
        <w:rPr>
          <w:lang w:val="en-GB"/>
        </w:rPr>
        <w:t>B</w:t>
      </w:r>
      <w:r w:rsidR="00033A61" w:rsidRPr="00F159B5">
        <w:rPr>
          <w:lang w:val="en-GB"/>
        </w:rPr>
        <w:t xml:space="preserve">uild a robust, fault-tolerant data pipeline that cleans, transforms and aggregates </w:t>
      </w:r>
      <w:r w:rsidR="006D1A9E">
        <w:rPr>
          <w:lang w:val="en-GB"/>
        </w:rPr>
        <w:t>disor</w:t>
      </w:r>
      <w:r w:rsidR="00033A61" w:rsidRPr="00F159B5">
        <w:rPr>
          <w:lang w:val="en-GB"/>
        </w:rPr>
        <w:t>gani</w:t>
      </w:r>
      <w:r w:rsidR="006D1A9E">
        <w:rPr>
          <w:lang w:val="en-GB"/>
        </w:rPr>
        <w:t>s</w:t>
      </w:r>
      <w:r w:rsidR="00033A61" w:rsidRPr="00F159B5">
        <w:rPr>
          <w:lang w:val="en-GB"/>
        </w:rPr>
        <w:t>ed</w:t>
      </w:r>
      <w:r w:rsidR="006D1A9E">
        <w:rPr>
          <w:lang w:val="en-GB"/>
        </w:rPr>
        <w:t>/</w:t>
      </w:r>
      <w:r w:rsidR="00033A61" w:rsidRPr="00F159B5">
        <w:rPr>
          <w:lang w:val="en-GB"/>
        </w:rPr>
        <w:t xml:space="preserve">messy data into databases or data sources. </w:t>
      </w:r>
      <w:r w:rsidRPr="00F159B5">
        <w:rPr>
          <w:lang w:val="en-GB"/>
        </w:rPr>
        <w:t xml:space="preserve">We’ll trust you </w:t>
      </w:r>
      <w:r w:rsidR="00033A61" w:rsidRPr="00F159B5">
        <w:rPr>
          <w:lang w:val="en-GB"/>
        </w:rPr>
        <w:t>to ensure that data flows smoothly from source to destination so that it can be processed.</w:t>
      </w:r>
    </w:p>
    <w:p w14:paraId="13CDFE38" w14:textId="1FB54889" w:rsidR="00DC0B1E" w:rsidRPr="00F159B5" w:rsidRDefault="00DC0B1E" w:rsidP="004A625B">
      <w:pPr>
        <w:rPr>
          <w:lang w:val="en-GB"/>
        </w:rPr>
      </w:pPr>
    </w:p>
    <w:p w14:paraId="609E71F9" w14:textId="77777777" w:rsidR="00DC0B1E" w:rsidRPr="00F159B5" w:rsidRDefault="00033A61" w:rsidP="004A625B">
      <w:pPr>
        <w:rPr>
          <w:b/>
          <w:lang w:val="en-GB"/>
        </w:rPr>
      </w:pPr>
      <w:r w:rsidRPr="00F159B5">
        <w:rPr>
          <w:b/>
          <w:lang w:val="en-GB"/>
        </w:rPr>
        <w:t>What you’ll need…</w:t>
      </w:r>
    </w:p>
    <w:p w14:paraId="3987502C" w14:textId="77777777" w:rsidR="00C476EB" w:rsidRPr="00F159B5" w:rsidRDefault="00C476EB" w:rsidP="004A625B">
      <w:pPr>
        <w:rPr>
          <w:b/>
          <w:lang w:val="en-GB"/>
        </w:rPr>
      </w:pPr>
    </w:p>
    <w:p w14:paraId="171B8559" w14:textId="17C28BCE" w:rsidR="004A625B" w:rsidRPr="00F159B5" w:rsidRDefault="00C476EB" w:rsidP="006D1A9E">
      <w:pPr>
        <w:rPr>
          <w:lang w:val="en-GB"/>
        </w:rPr>
      </w:pPr>
      <w:r w:rsidRPr="00F159B5">
        <w:rPr>
          <w:lang w:val="en-GB"/>
        </w:rPr>
        <w:t xml:space="preserve">Alongside a </w:t>
      </w:r>
      <w:proofErr w:type="gramStart"/>
      <w:r w:rsidRPr="00F159B5">
        <w:rPr>
          <w:lang w:val="en-GB"/>
        </w:rPr>
        <w:t>Master’s</w:t>
      </w:r>
      <w:proofErr w:type="gramEnd"/>
      <w:r w:rsidRPr="00F159B5">
        <w:rPr>
          <w:lang w:val="en-GB"/>
        </w:rPr>
        <w:t xml:space="preserve"> degree in data science, computer engineering/science</w:t>
      </w:r>
      <w:r w:rsidR="0025653C">
        <w:rPr>
          <w:lang w:val="en-GB"/>
        </w:rPr>
        <w:t>, artificial intelligence, mathematics</w:t>
      </w:r>
      <w:r w:rsidRPr="00F159B5">
        <w:rPr>
          <w:lang w:val="en-GB"/>
        </w:rPr>
        <w:t xml:space="preserve"> (or a related discipline) you’ll b</w:t>
      </w:r>
      <w:r w:rsidR="006D1A9E">
        <w:rPr>
          <w:lang w:val="en-GB"/>
        </w:rPr>
        <w:t>r</w:t>
      </w:r>
      <w:r w:rsidRPr="00F159B5">
        <w:rPr>
          <w:lang w:val="en-GB"/>
        </w:rPr>
        <w:t>ing us an awareness of working with Agile techniques/technology</w:t>
      </w:r>
      <w:r w:rsidR="004A625B" w:rsidRPr="00F159B5">
        <w:rPr>
          <w:lang w:val="en-GB"/>
        </w:rPr>
        <w:t xml:space="preserve"> and </w:t>
      </w:r>
      <w:r w:rsidR="007F4EFA" w:rsidRPr="00F159B5">
        <w:rPr>
          <w:lang w:val="en-GB"/>
        </w:rPr>
        <w:t xml:space="preserve">excellent </w:t>
      </w:r>
      <w:r w:rsidR="004A625B" w:rsidRPr="00F159B5">
        <w:rPr>
          <w:lang w:val="en-GB"/>
        </w:rPr>
        <w:t>troubleshooting and problem-solving skills.</w:t>
      </w:r>
    </w:p>
    <w:p w14:paraId="15D76740" w14:textId="77777777" w:rsidR="007F4EFA" w:rsidRPr="00F159B5" w:rsidRDefault="00C476EB" w:rsidP="004A625B">
      <w:pPr>
        <w:rPr>
          <w:lang w:val="en-GB"/>
        </w:rPr>
      </w:pPr>
      <w:r w:rsidRPr="00F159B5">
        <w:rPr>
          <w:lang w:val="en-GB"/>
        </w:rPr>
        <w:t xml:space="preserve">. </w:t>
      </w:r>
    </w:p>
    <w:p w14:paraId="03A0B368" w14:textId="77777777" w:rsidR="00C476EB" w:rsidRPr="00F159B5" w:rsidRDefault="006D1A9E" w:rsidP="004A625B">
      <w:pPr>
        <w:rPr>
          <w:lang w:val="en-GB"/>
        </w:rPr>
      </w:pPr>
      <w:r>
        <w:rPr>
          <w:lang w:val="en-GB"/>
        </w:rPr>
        <w:t>Personally, h</w:t>
      </w:r>
      <w:r w:rsidR="004A625B" w:rsidRPr="00F159B5">
        <w:rPr>
          <w:lang w:val="en-GB"/>
        </w:rPr>
        <w:t>ere’s what we’re looking for:</w:t>
      </w:r>
    </w:p>
    <w:p w14:paraId="470F5640" w14:textId="77777777" w:rsidR="00C476EB" w:rsidRPr="00F159B5" w:rsidRDefault="00C476EB" w:rsidP="004A625B">
      <w:pPr>
        <w:rPr>
          <w:lang w:val="en-GB"/>
        </w:rPr>
      </w:pPr>
    </w:p>
    <w:p w14:paraId="326CBB4E" w14:textId="35B944E5" w:rsidR="00C476EB" w:rsidRPr="00F159B5" w:rsidRDefault="00810E41" w:rsidP="00236F91">
      <w:pPr>
        <w:numPr>
          <w:ilvl w:val="0"/>
          <w:numId w:val="5"/>
        </w:numPr>
        <w:tabs>
          <w:tab w:val="clear" w:pos="720"/>
          <w:tab w:val="num" w:pos="360"/>
        </w:tabs>
        <w:spacing w:after="120"/>
        <w:ind w:left="357" w:hanging="357"/>
        <w:rPr>
          <w:lang w:val="en-GB"/>
        </w:rPr>
      </w:pPr>
      <w:r w:rsidRPr="00F159B5">
        <w:rPr>
          <w:lang w:val="en-GB"/>
        </w:rPr>
        <w:t xml:space="preserve">The ability to cultivate effective </w:t>
      </w:r>
      <w:r w:rsidR="00F159B5" w:rsidRPr="00F159B5">
        <w:rPr>
          <w:lang w:val="en-GB"/>
        </w:rPr>
        <w:t>relationships</w:t>
      </w:r>
      <w:r w:rsidRPr="00F159B5">
        <w:rPr>
          <w:lang w:val="en-GB"/>
        </w:rPr>
        <w:t xml:space="preserve"> with colleagues at all </w:t>
      </w:r>
      <w:r w:rsidR="00C476EB" w:rsidRPr="00F159B5">
        <w:rPr>
          <w:lang w:val="en-GB"/>
        </w:rPr>
        <w:t>business levels</w:t>
      </w:r>
      <w:r w:rsidRPr="00F159B5">
        <w:rPr>
          <w:lang w:val="en-GB"/>
        </w:rPr>
        <w:t>; e</w:t>
      </w:r>
      <w:r w:rsidR="00C476EB" w:rsidRPr="00F159B5">
        <w:rPr>
          <w:lang w:val="en-GB"/>
        </w:rPr>
        <w:t xml:space="preserve">xperience of working in a </w:t>
      </w:r>
      <w:r w:rsidRPr="00F159B5">
        <w:rPr>
          <w:lang w:val="en-GB"/>
        </w:rPr>
        <w:t xml:space="preserve">global </w:t>
      </w:r>
      <w:r w:rsidR="00C476EB" w:rsidRPr="00F159B5">
        <w:rPr>
          <w:lang w:val="en-GB"/>
        </w:rPr>
        <w:t xml:space="preserve">business </w:t>
      </w:r>
      <w:r w:rsidRPr="00F159B5">
        <w:rPr>
          <w:lang w:val="en-GB"/>
        </w:rPr>
        <w:t xml:space="preserve">with many </w:t>
      </w:r>
      <w:r w:rsidR="00C476EB" w:rsidRPr="00F159B5">
        <w:rPr>
          <w:lang w:val="en-GB"/>
        </w:rPr>
        <w:t>different cultures</w:t>
      </w:r>
      <w:r w:rsidRPr="00F159B5">
        <w:rPr>
          <w:lang w:val="en-GB"/>
        </w:rPr>
        <w:t xml:space="preserve"> would be ideal</w:t>
      </w:r>
      <w:r w:rsidR="00C476EB" w:rsidRPr="00F159B5">
        <w:rPr>
          <w:lang w:val="en-GB"/>
        </w:rPr>
        <w:t>.</w:t>
      </w:r>
    </w:p>
    <w:p w14:paraId="105A61F3" w14:textId="77777777" w:rsidR="00810E41" w:rsidRPr="00F159B5" w:rsidRDefault="00810E41" w:rsidP="00236F91">
      <w:pPr>
        <w:numPr>
          <w:ilvl w:val="0"/>
          <w:numId w:val="5"/>
        </w:numPr>
        <w:tabs>
          <w:tab w:val="clear" w:pos="720"/>
          <w:tab w:val="num" w:pos="360"/>
        </w:tabs>
        <w:spacing w:after="120"/>
        <w:ind w:left="357" w:hanging="357"/>
        <w:rPr>
          <w:lang w:val="en-GB"/>
        </w:rPr>
      </w:pPr>
      <w:r w:rsidRPr="00F159B5">
        <w:rPr>
          <w:lang w:val="en-GB"/>
        </w:rPr>
        <w:t>Strong communication, influencing and presentation skills</w:t>
      </w:r>
      <w:r w:rsidR="006D1A9E">
        <w:rPr>
          <w:lang w:val="en-GB"/>
        </w:rPr>
        <w:t>, both in person and in writing.</w:t>
      </w:r>
    </w:p>
    <w:p w14:paraId="766C6D1C" w14:textId="77777777" w:rsidR="00C476EB" w:rsidRPr="00F159B5" w:rsidRDefault="00810E41" w:rsidP="00236F91">
      <w:pPr>
        <w:numPr>
          <w:ilvl w:val="0"/>
          <w:numId w:val="5"/>
        </w:numPr>
        <w:tabs>
          <w:tab w:val="clear" w:pos="720"/>
          <w:tab w:val="num" w:pos="360"/>
        </w:tabs>
        <w:spacing w:after="120"/>
        <w:ind w:left="357" w:hanging="357"/>
        <w:rPr>
          <w:lang w:val="en-GB"/>
        </w:rPr>
      </w:pPr>
      <w:r w:rsidRPr="00F159B5">
        <w:rPr>
          <w:lang w:val="en-GB"/>
        </w:rPr>
        <w:t xml:space="preserve">Self-motivation: you’ve shown you’re proactive and results-focused </w:t>
      </w:r>
    </w:p>
    <w:p w14:paraId="38A2B01A" w14:textId="77777777" w:rsidR="00810E41" w:rsidRPr="00F159B5" w:rsidRDefault="004A625B" w:rsidP="00236F91">
      <w:pPr>
        <w:numPr>
          <w:ilvl w:val="0"/>
          <w:numId w:val="5"/>
        </w:numPr>
        <w:tabs>
          <w:tab w:val="clear" w:pos="720"/>
          <w:tab w:val="num" w:pos="360"/>
        </w:tabs>
        <w:spacing w:after="120"/>
        <w:ind w:left="357" w:hanging="357"/>
        <w:rPr>
          <w:b/>
          <w:lang w:val="en-GB"/>
        </w:rPr>
      </w:pPr>
      <w:r w:rsidRPr="00F159B5">
        <w:rPr>
          <w:lang w:val="en-GB"/>
        </w:rPr>
        <w:t xml:space="preserve">You’re good at </w:t>
      </w:r>
      <w:r w:rsidR="00810E41" w:rsidRPr="00F159B5">
        <w:rPr>
          <w:lang w:val="en-GB"/>
        </w:rPr>
        <w:t>balancing multiple priorities</w:t>
      </w:r>
      <w:r w:rsidRPr="00F159B5">
        <w:rPr>
          <w:lang w:val="en-GB"/>
        </w:rPr>
        <w:t xml:space="preserve"> and </w:t>
      </w:r>
      <w:r w:rsidR="00810E41" w:rsidRPr="00F159B5">
        <w:rPr>
          <w:lang w:val="en-GB"/>
        </w:rPr>
        <w:t xml:space="preserve">hitting </w:t>
      </w:r>
      <w:r w:rsidRPr="00F159B5">
        <w:rPr>
          <w:lang w:val="en-GB"/>
        </w:rPr>
        <w:t xml:space="preserve">tight </w:t>
      </w:r>
      <w:r w:rsidR="00810E41" w:rsidRPr="00F159B5">
        <w:rPr>
          <w:lang w:val="en-GB"/>
        </w:rPr>
        <w:t xml:space="preserve">deadlines, </w:t>
      </w:r>
      <w:r w:rsidRPr="00F159B5">
        <w:rPr>
          <w:lang w:val="en-GB"/>
        </w:rPr>
        <w:t>even under pressure.</w:t>
      </w:r>
    </w:p>
    <w:p w14:paraId="544AA2B2" w14:textId="77777777" w:rsidR="004A625B" w:rsidRPr="00F159B5" w:rsidRDefault="004A625B" w:rsidP="004A625B">
      <w:pPr>
        <w:rPr>
          <w:b/>
          <w:lang w:val="en-GB"/>
        </w:rPr>
      </w:pPr>
    </w:p>
    <w:p w14:paraId="4E506AEB" w14:textId="77777777" w:rsidR="004A625B" w:rsidRPr="00F159B5" w:rsidRDefault="004A625B" w:rsidP="004A625B">
      <w:pPr>
        <w:rPr>
          <w:lang w:val="en-GB"/>
        </w:rPr>
      </w:pPr>
      <w:r w:rsidRPr="00F159B5">
        <w:rPr>
          <w:lang w:val="en-GB"/>
        </w:rPr>
        <w:t xml:space="preserve">Technically, you’ll need a strong foundation of working with data techniques, data stacks, and associated programming codes. The more of the following </w:t>
      </w:r>
      <w:r w:rsidR="007F4EFA" w:rsidRPr="00F159B5">
        <w:rPr>
          <w:lang w:val="en-GB"/>
        </w:rPr>
        <w:t xml:space="preserve">experience </w:t>
      </w:r>
      <w:r w:rsidRPr="00F159B5">
        <w:rPr>
          <w:lang w:val="en-GB"/>
        </w:rPr>
        <w:t xml:space="preserve">you have, the better: </w:t>
      </w:r>
    </w:p>
    <w:p w14:paraId="7E22948E" w14:textId="77777777" w:rsidR="00594DC1" w:rsidRPr="00A372F8" w:rsidRDefault="00594DC1" w:rsidP="00E02B3B">
      <w:pPr>
        <w:numPr>
          <w:ilvl w:val="0"/>
          <w:numId w:val="8"/>
        </w:numPr>
        <w:spacing w:after="120"/>
        <w:ind w:left="714" w:hanging="357"/>
        <w:rPr>
          <w:lang w:val="en-GB"/>
        </w:rPr>
      </w:pPr>
      <w:r w:rsidRPr="00A372F8">
        <w:rPr>
          <w:lang w:val="en-GB"/>
        </w:rPr>
        <w:t xml:space="preserve">Microsoft or AWS data stack e.g. Microsoft Azure Data Lake, Hadoop (preferably with Spark), Cosmos DB, HDInsight/HBase, MongoDB, </w:t>
      </w:r>
      <w:proofErr w:type="spellStart"/>
      <w:r w:rsidRPr="00A372F8">
        <w:rPr>
          <w:lang w:val="en-GB"/>
        </w:rPr>
        <w:t>Redis</w:t>
      </w:r>
      <w:proofErr w:type="spellEnd"/>
      <w:r w:rsidRPr="00A372F8">
        <w:rPr>
          <w:lang w:val="en-GB"/>
        </w:rPr>
        <w:t>, Azure Table/Blob stores.</w:t>
      </w:r>
    </w:p>
    <w:p w14:paraId="0FAA0DF7" w14:textId="77777777" w:rsidR="004A625B" w:rsidRPr="00A372F8" w:rsidRDefault="007F4EFA" w:rsidP="00E02B3B">
      <w:pPr>
        <w:numPr>
          <w:ilvl w:val="0"/>
          <w:numId w:val="8"/>
        </w:numPr>
        <w:spacing w:after="120"/>
        <w:ind w:left="714" w:hanging="357"/>
        <w:rPr>
          <w:lang w:val="en-GB"/>
        </w:rPr>
      </w:pPr>
      <w:r w:rsidRPr="00A372F8">
        <w:rPr>
          <w:lang w:val="en-GB"/>
        </w:rPr>
        <w:t>R</w:t>
      </w:r>
      <w:r w:rsidR="004A625B" w:rsidRPr="00A372F8">
        <w:rPr>
          <w:lang w:val="en-GB"/>
        </w:rPr>
        <w:t>eporting/visualization tools (e.g. SAP Lumira/Design Studio, Spotfire, Power BI)</w:t>
      </w:r>
    </w:p>
    <w:p w14:paraId="09E6724F" w14:textId="77777777" w:rsidR="004A625B" w:rsidRPr="00A372F8" w:rsidRDefault="004A625B" w:rsidP="00E02B3B">
      <w:pPr>
        <w:numPr>
          <w:ilvl w:val="0"/>
          <w:numId w:val="8"/>
        </w:numPr>
        <w:spacing w:after="120"/>
        <w:ind w:left="714" w:hanging="357"/>
        <w:rPr>
          <w:lang w:val="en-GB"/>
        </w:rPr>
      </w:pPr>
      <w:r w:rsidRPr="00A372F8">
        <w:rPr>
          <w:lang w:val="en-GB"/>
        </w:rPr>
        <w:t xml:space="preserve">SQL-based technologies (e.g. MSSQL, MySQL, PostgreSQL). </w:t>
      </w:r>
    </w:p>
    <w:p w14:paraId="68BBEF4D" w14:textId="77777777" w:rsidR="00594DC1" w:rsidRPr="00A372F8" w:rsidRDefault="00594DC1" w:rsidP="00E02B3B">
      <w:pPr>
        <w:numPr>
          <w:ilvl w:val="0"/>
          <w:numId w:val="8"/>
        </w:numPr>
        <w:spacing w:after="120"/>
        <w:ind w:left="714" w:hanging="357"/>
        <w:rPr>
          <w:lang w:val="en-GB"/>
        </w:rPr>
      </w:pPr>
      <w:r w:rsidRPr="00A372F8">
        <w:rPr>
          <w:lang w:val="en-GB"/>
        </w:rPr>
        <w:t>Big data platforms; working with large data sets, large amounts of data in motion and numerous big data technologies including data architecture and design techniques.</w:t>
      </w:r>
    </w:p>
    <w:p w14:paraId="0CD85C6E" w14:textId="77777777" w:rsidR="004A625B" w:rsidRPr="00A372F8" w:rsidRDefault="007F4EFA" w:rsidP="00E02B3B">
      <w:pPr>
        <w:numPr>
          <w:ilvl w:val="0"/>
          <w:numId w:val="8"/>
        </w:numPr>
        <w:spacing w:after="120"/>
        <w:ind w:left="714" w:hanging="357"/>
        <w:rPr>
          <w:lang w:val="en-GB"/>
        </w:rPr>
      </w:pPr>
      <w:r w:rsidRPr="00A372F8">
        <w:rPr>
          <w:lang w:val="en-GB"/>
        </w:rPr>
        <w:t>W</w:t>
      </w:r>
      <w:r w:rsidR="004A625B" w:rsidRPr="00A372F8">
        <w:rPr>
          <w:lang w:val="en-GB"/>
        </w:rPr>
        <w:t>orking concepts as data pipelining</w:t>
      </w:r>
      <w:r w:rsidR="00594DC1" w:rsidRPr="00A372F8">
        <w:rPr>
          <w:lang w:val="en-GB"/>
        </w:rPr>
        <w:t>, d</w:t>
      </w:r>
      <w:r w:rsidR="004A625B" w:rsidRPr="00A372F8">
        <w:rPr>
          <w:lang w:val="en-GB"/>
        </w:rPr>
        <w:t xml:space="preserve">ata wrangling </w:t>
      </w:r>
      <w:r w:rsidR="00594DC1" w:rsidRPr="00A372F8">
        <w:rPr>
          <w:lang w:val="en-GB"/>
        </w:rPr>
        <w:t>and data blending technology (e.g. Alteryx).</w:t>
      </w:r>
    </w:p>
    <w:p w14:paraId="635E9A50" w14:textId="77777777" w:rsidR="004A625B" w:rsidRDefault="004A625B" w:rsidP="00594DC1">
      <w:pPr>
        <w:rPr>
          <w:lang w:val="en-GB"/>
        </w:rPr>
      </w:pPr>
    </w:p>
    <w:p w14:paraId="2E3A3019" w14:textId="6D823CE3" w:rsidR="00DC0B1E" w:rsidRDefault="004D7B14" w:rsidP="004A625B">
      <w:pPr>
        <w:rPr>
          <w:b/>
          <w:lang w:val="en-GB"/>
        </w:rPr>
      </w:pPr>
      <w:r w:rsidRPr="00F159B5">
        <w:rPr>
          <w:b/>
          <w:lang w:val="en-GB"/>
        </w:rPr>
        <w:t>The Shell Graduate Programme: a world of opportunities</w:t>
      </w:r>
      <w:r w:rsidR="00633E10" w:rsidRPr="00F159B5">
        <w:rPr>
          <w:b/>
          <w:lang w:val="en-GB"/>
        </w:rPr>
        <w:t>.</w:t>
      </w:r>
    </w:p>
    <w:p w14:paraId="3866B099" w14:textId="5691B938" w:rsidR="000D6433" w:rsidRDefault="000D6433" w:rsidP="004A625B">
      <w:pPr>
        <w:rPr>
          <w:b/>
          <w:lang w:val="en-GB"/>
        </w:rPr>
      </w:pPr>
    </w:p>
    <w:p w14:paraId="74BF5BBE" w14:textId="1366EA86" w:rsidR="00DC0B1E" w:rsidRDefault="00633E10" w:rsidP="004A625B">
      <w:pPr>
        <w:rPr>
          <w:lang w:val="en-GB"/>
        </w:rPr>
      </w:pPr>
      <w:r w:rsidRPr="00F159B5">
        <w:rPr>
          <w:lang w:val="en-GB"/>
        </w:rPr>
        <w:t xml:space="preserve">Join the </w:t>
      </w:r>
      <w:r w:rsidR="00FE722B">
        <w:rPr>
          <w:lang w:val="en-GB"/>
        </w:rPr>
        <w:t xml:space="preserve">IT </w:t>
      </w:r>
      <w:r w:rsidR="004D7B14" w:rsidRPr="00F159B5">
        <w:rPr>
          <w:lang w:val="en-GB"/>
        </w:rPr>
        <w:t xml:space="preserve">Shell Graduate Programme </w:t>
      </w:r>
      <w:r w:rsidRPr="00F159B5">
        <w:rPr>
          <w:lang w:val="en-GB"/>
        </w:rPr>
        <w:t xml:space="preserve">and </w:t>
      </w:r>
      <w:r w:rsidR="004D7B14" w:rsidRPr="00F159B5">
        <w:rPr>
          <w:lang w:val="en-GB"/>
        </w:rPr>
        <w:t xml:space="preserve">you can </w:t>
      </w:r>
      <w:r w:rsidRPr="00F159B5">
        <w:rPr>
          <w:lang w:val="en-GB"/>
        </w:rPr>
        <w:t xml:space="preserve">look forward to </w:t>
      </w:r>
      <w:r w:rsidR="004D7B14" w:rsidRPr="00F159B5">
        <w:rPr>
          <w:lang w:val="en-GB"/>
        </w:rPr>
        <w:t xml:space="preserve">an industry-leading </w:t>
      </w:r>
      <w:r w:rsidRPr="00F159B5">
        <w:rPr>
          <w:lang w:val="en-GB"/>
        </w:rPr>
        <w:t xml:space="preserve">two- or </w:t>
      </w:r>
      <w:r w:rsidR="004D7B14" w:rsidRPr="00F159B5">
        <w:rPr>
          <w:lang w:val="en-GB"/>
        </w:rPr>
        <w:t>three-year learning programme, offering real responsibilit</w:t>
      </w:r>
      <w:r w:rsidRPr="00F159B5">
        <w:rPr>
          <w:lang w:val="en-GB"/>
        </w:rPr>
        <w:t>y</w:t>
      </w:r>
      <w:r w:rsidR="004D7B14" w:rsidRPr="00F159B5">
        <w:rPr>
          <w:lang w:val="en-GB"/>
        </w:rPr>
        <w:t xml:space="preserve">, </w:t>
      </w:r>
      <w:r w:rsidRPr="00F159B5">
        <w:rPr>
          <w:lang w:val="en-GB"/>
        </w:rPr>
        <w:t xml:space="preserve">engaging </w:t>
      </w:r>
      <w:r w:rsidR="004D7B14" w:rsidRPr="00F159B5">
        <w:rPr>
          <w:lang w:val="en-GB"/>
        </w:rPr>
        <w:t xml:space="preserve">challenges and continued professional development. </w:t>
      </w:r>
    </w:p>
    <w:p w14:paraId="6C2F8EE4" w14:textId="77777777" w:rsidR="00D6184E" w:rsidRPr="00F159B5" w:rsidRDefault="00D6184E" w:rsidP="004A625B">
      <w:pPr>
        <w:rPr>
          <w:lang w:val="en-GB"/>
        </w:rPr>
      </w:pPr>
    </w:p>
    <w:p w14:paraId="57EC2A05" w14:textId="77777777" w:rsidR="0025653C" w:rsidRPr="00A372F8" w:rsidRDefault="0025653C" w:rsidP="0025653C">
      <w:pPr>
        <w:rPr>
          <w:lang w:val="en-GB"/>
        </w:rPr>
      </w:pPr>
      <w:r w:rsidRPr="00A372F8">
        <w:rPr>
          <w:lang w:val="en-GB"/>
        </w:rPr>
        <w:t>There’s never been a more exciting time to be part of the energy industry. Start your career at Shell and immerse yourself in innovative projects to find economically, socially and environmentally responsible solutions to the world’s energy needs. You’ll be learning alongside brilliant people from all over the world, with the resources and support to explore new ways of thinking and working – all in all, an unbeatable experience.</w:t>
      </w:r>
    </w:p>
    <w:p w14:paraId="7A7A24C1" w14:textId="77777777" w:rsidR="007F4EFA" w:rsidRPr="00F159B5" w:rsidRDefault="007F4EFA" w:rsidP="004A625B">
      <w:pPr>
        <w:rPr>
          <w:lang w:val="en-GB"/>
        </w:rPr>
      </w:pPr>
    </w:p>
    <w:p w14:paraId="36A6C8CD" w14:textId="77777777" w:rsidR="007F4EFA" w:rsidRPr="00F159B5" w:rsidRDefault="007F4EFA" w:rsidP="004A625B">
      <w:pPr>
        <w:rPr>
          <w:lang w:val="en-GB"/>
        </w:rPr>
      </w:pPr>
      <w:r w:rsidRPr="00F159B5">
        <w:rPr>
          <w:b/>
          <w:lang w:val="en-GB"/>
        </w:rPr>
        <w:t>H</w:t>
      </w:r>
      <w:r w:rsidR="004D7B14" w:rsidRPr="00F159B5">
        <w:rPr>
          <w:b/>
          <w:lang w:val="en-GB"/>
        </w:rPr>
        <w:t>elping you prepare</w:t>
      </w:r>
      <w:r w:rsidR="004D7B14" w:rsidRPr="00F159B5">
        <w:rPr>
          <w:lang w:val="en-GB"/>
        </w:rPr>
        <w:br/>
      </w:r>
    </w:p>
    <w:p w14:paraId="37721F57" w14:textId="32D1303E" w:rsidR="00DC0B1E" w:rsidRPr="00F159B5" w:rsidRDefault="004D7B14" w:rsidP="004A625B">
      <w:pPr>
        <w:rPr>
          <w:color w:val="000000"/>
          <w:u w:val="single"/>
          <w:lang w:val="en-GB"/>
        </w:rPr>
      </w:pPr>
      <w:r w:rsidRPr="00F159B5">
        <w:rPr>
          <w:lang w:val="en-GB"/>
        </w:rPr>
        <w:t>We want you to be at your best when completing the assessments, so here are some top tips and some additional background information that may help you. Ace your application prep by reviewing our </w:t>
      </w:r>
      <w:hyperlink r:id="rId6" w:history="1">
        <w:r w:rsidRPr="00471F88">
          <w:rPr>
            <w:rStyle w:val="Hyperlink"/>
            <w:lang w:val="en-GB"/>
          </w:rPr>
          <w:t>application tips</w:t>
        </w:r>
      </w:hyperlink>
      <w:r w:rsidRPr="00471F88">
        <w:rPr>
          <w:color w:val="000000"/>
          <w:lang w:val="en-GB"/>
        </w:rPr>
        <w:t>.</w:t>
      </w:r>
    </w:p>
    <w:p w14:paraId="30290F4B" w14:textId="77777777" w:rsidR="007F4EFA" w:rsidRPr="00F159B5" w:rsidRDefault="007F4EFA" w:rsidP="004A625B">
      <w:pPr>
        <w:pBdr>
          <w:top w:val="nil"/>
          <w:left w:val="nil"/>
          <w:bottom w:val="nil"/>
          <w:right w:val="nil"/>
          <w:between w:val="nil"/>
        </w:pBdr>
        <w:rPr>
          <w:b/>
          <w:color w:val="000000"/>
          <w:lang w:val="en-GB"/>
        </w:rPr>
      </w:pPr>
    </w:p>
    <w:p w14:paraId="323C7D0C" w14:textId="77777777" w:rsidR="00DC0B1E" w:rsidRPr="00F159B5" w:rsidRDefault="004D7B14" w:rsidP="007F4EFA">
      <w:pPr>
        <w:pBdr>
          <w:top w:val="nil"/>
          <w:left w:val="nil"/>
          <w:bottom w:val="nil"/>
          <w:right w:val="nil"/>
          <w:between w:val="nil"/>
        </w:pBdr>
        <w:rPr>
          <w:color w:val="000000"/>
          <w:lang w:val="en-GB"/>
        </w:rPr>
      </w:pPr>
      <w:r w:rsidRPr="00F159B5">
        <w:rPr>
          <w:b/>
          <w:color w:val="000000"/>
          <w:lang w:val="en-GB"/>
        </w:rPr>
        <w:t>Ready to apply?</w:t>
      </w:r>
      <w:r w:rsidRPr="00F159B5">
        <w:rPr>
          <w:color w:val="000000"/>
          <w:lang w:val="en-GB"/>
        </w:rPr>
        <w:br/>
      </w:r>
    </w:p>
    <w:p w14:paraId="3774F3A9" w14:textId="17C51EE1" w:rsidR="00065500" w:rsidRDefault="00633E10" w:rsidP="007F4EFA">
      <w:pPr>
        <w:pBdr>
          <w:top w:val="nil"/>
          <w:left w:val="nil"/>
          <w:bottom w:val="nil"/>
          <w:right w:val="nil"/>
          <w:between w:val="nil"/>
        </w:pBdr>
        <w:rPr>
          <w:color w:val="000000"/>
          <w:lang w:val="en-GB"/>
        </w:rPr>
      </w:pPr>
      <w:r w:rsidRPr="00F159B5">
        <w:rPr>
          <w:color w:val="000000"/>
          <w:lang w:val="en-GB"/>
        </w:rPr>
        <w:t xml:space="preserve">Ready to start you journey of discovery with one of the world’s most innovative businesses? </w:t>
      </w:r>
      <w:r w:rsidR="00AA1A29">
        <w:rPr>
          <w:color w:val="000000"/>
          <w:lang w:val="en-GB"/>
        </w:rPr>
        <w:t>Click to s</w:t>
      </w:r>
      <w:r w:rsidRPr="00F159B5">
        <w:rPr>
          <w:color w:val="000000"/>
          <w:lang w:val="en-GB"/>
        </w:rPr>
        <w:t xml:space="preserve">tart your </w:t>
      </w:r>
      <w:hyperlink r:id="rId7" w:anchor="jobDetails=1434347_5564" w:history="1">
        <w:r w:rsidRPr="00B90B5D">
          <w:rPr>
            <w:rStyle w:val="Hyperlink"/>
            <w:lang w:val="en-GB"/>
          </w:rPr>
          <w:t>application</w:t>
        </w:r>
      </w:hyperlink>
      <w:bookmarkStart w:id="0" w:name="_GoBack"/>
      <w:bookmarkEnd w:id="0"/>
      <w:r w:rsidR="00AA1A29">
        <w:rPr>
          <w:color w:val="000000"/>
          <w:lang w:val="en-GB"/>
        </w:rPr>
        <w:t xml:space="preserve">. </w:t>
      </w:r>
    </w:p>
    <w:p w14:paraId="79DD3D2B" w14:textId="6B49EAA9" w:rsidR="00291010" w:rsidRPr="00F159B5" w:rsidRDefault="00FE722B">
      <w:pPr>
        <w:pBdr>
          <w:top w:val="nil"/>
          <w:left w:val="nil"/>
          <w:bottom w:val="nil"/>
          <w:right w:val="nil"/>
          <w:between w:val="nil"/>
        </w:pBdr>
        <w:rPr>
          <w:color w:val="000000"/>
          <w:lang w:val="en-GB"/>
        </w:rPr>
      </w:pPr>
      <w:r>
        <w:rPr>
          <w:color w:val="000000"/>
          <w:lang w:val="en-GB"/>
        </w:rPr>
        <w:t xml:space="preserve">Apply to the Graduate Programme and </w:t>
      </w:r>
      <w:r w:rsidR="00065500">
        <w:rPr>
          <w:color w:val="000000"/>
          <w:lang w:val="en-GB"/>
        </w:rPr>
        <w:t>choose IT as you preferred area of interest when being asked for.</w:t>
      </w:r>
    </w:p>
    <w:p w14:paraId="37809AC0" w14:textId="77777777" w:rsidR="00633E10" w:rsidRPr="00F159B5" w:rsidRDefault="00633E10" w:rsidP="004A625B">
      <w:pPr>
        <w:pBdr>
          <w:top w:val="nil"/>
          <w:left w:val="nil"/>
          <w:bottom w:val="nil"/>
          <w:right w:val="nil"/>
          <w:between w:val="nil"/>
        </w:pBdr>
        <w:rPr>
          <w:color w:val="000000"/>
          <w:lang w:val="en-GB"/>
        </w:rPr>
      </w:pPr>
    </w:p>
    <w:sectPr w:rsidR="00633E10" w:rsidRPr="00F159B5">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83611"/>
    <w:multiLevelType w:val="multilevel"/>
    <w:tmpl w:val="C4E6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36366"/>
    <w:multiLevelType w:val="multilevel"/>
    <w:tmpl w:val="096A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139E3"/>
    <w:multiLevelType w:val="multilevel"/>
    <w:tmpl w:val="E2427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5A4E9E"/>
    <w:multiLevelType w:val="multilevel"/>
    <w:tmpl w:val="729AE5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8851EFF"/>
    <w:multiLevelType w:val="multilevel"/>
    <w:tmpl w:val="9946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4B3596"/>
    <w:multiLevelType w:val="multilevel"/>
    <w:tmpl w:val="14C6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1319CE"/>
    <w:multiLevelType w:val="multilevel"/>
    <w:tmpl w:val="56E0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070375"/>
    <w:multiLevelType w:val="hybridMultilevel"/>
    <w:tmpl w:val="C0A0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B1E"/>
    <w:rsid w:val="00025786"/>
    <w:rsid w:val="00033A61"/>
    <w:rsid w:val="00052737"/>
    <w:rsid w:val="00065500"/>
    <w:rsid w:val="000D6433"/>
    <w:rsid w:val="00163D0E"/>
    <w:rsid w:val="00236F91"/>
    <w:rsid w:val="0025653C"/>
    <w:rsid w:val="00291010"/>
    <w:rsid w:val="0034037A"/>
    <w:rsid w:val="00471F88"/>
    <w:rsid w:val="004A625B"/>
    <w:rsid w:val="004D7B14"/>
    <w:rsid w:val="00560504"/>
    <w:rsid w:val="00594DC1"/>
    <w:rsid w:val="005C6616"/>
    <w:rsid w:val="00621ABE"/>
    <w:rsid w:val="00633E10"/>
    <w:rsid w:val="00656209"/>
    <w:rsid w:val="006D1A9E"/>
    <w:rsid w:val="00733518"/>
    <w:rsid w:val="007B5BE4"/>
    <w:rsid w:val="007F4EFA"/>
    <w:rsid w:val="00810E41"/>
    <w:rsid w:val="008A6A80"/>
    <w:rsid w:val="00A372F8"/>
    <w:rsid w:val="00AA1A29"/>
    <w:rsid w:val="00B25AC6"/>
    <w:rsid w:val="00B90B5D"/>
    <w:rsid w:val="00BA2E05"/>
    <w:rsid w:val="00BD4ACA"/>
    <w:rsid w:val="00BE221E"/>
    <w:rsid w:val="00C1647D"/>
    <w:rsid w:val="00C476EB"/>
    <w:rsid w:val="00C912F6"/>
    <w:rsid w:val="00CB0E68"/>
    <w:rsid w:val="00D6184E"/>
    <w:rsid w:val="00DC0B1E"/>
    <w:rsid w:val="00E02B3B"/>
    <w:rsid w:val="00E620EF"/>
    <w:rsid w:val="00EA1EDF"/>
    <w:rsid w:val="00EA69CB"/>
    <w:rsid w:val="00F159B5"/>
    <w:rsid w:val="00F82F58"/>
    <w:rsid w:val="00FE10A5"/>
    <w:rsid w:val="00FE7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22E6"/>
  <w15:docId w15:val="{DB297E7D-7DEC-4F02-A54B-DDE0450D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4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AC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B0E68"/>
    <w:rPr>
      <w:b/>
      <w:bCs/>
    </w:rPr>
  </w:style>
  <w:style w:type="character" w:customStyle="1" w:styleId="CommentSubjectChar">
    <w:name w:val="Comment Subject Char"/>
    <w:basedOn w:val="CommentTextChar"/>
    <w:link w:val="CommentSubject"/>
    <w:uiPriority w:val="99"/>
    <w:semiHidden/>
    <w:rsid w:val="00CB0E68"/>
    <w:rPr>
      <w:b/>
      <w:bCs/>
      <w:sz w:val="20"/>
      <w:szCs w:val="20"/>
    </w:rPr>
  </w:style>
  <w:style w:type="paragraph" w:styleId="ListParagraph">
    <w:name w:val="List Paragraph"/>
    <w:basedOn w:val="Normal"/>
    <w:uiPriority w:val="34"/>
    <w:qFormat/>
    <w:rsid w:val="00033A61"/>
    <w:pPr>
      <w:ind w:left="720"/>
      <w:contextualSpacing/>
    </w:pPr>
  </w:style>
  <w:style w:type="paragraph" w:styleId="NormalWeb">
    <w:name w:val="Normal (Web)"/>
    <w:basedOn w:val="Normal"/>
    <w:uiPriority w:val="99"/>
    <w:semiHidden/>
    <w:unhideWhenUsed/>
    <w:rsid w:val="005C6616"/>
    <w:rPr>
      <w:rFonts w:ascii="Times New Roman" w:hAnsi="Times New Roman" w:cs="Times New Roman"/>
    </w:rPr>
  </w:style>
  <w:style w:type="character" w:styleId="Hyperlink">
    <w:name w:val="Hyperlink"/>
    <w:basedOn w:val="DefaultParagraphFont"/>
    <w:uiPriority w:val="99"/>
    <w:unhideWhenUsed/>
    <w:rsid w:val="00065500"/>
    <w:rPr>
      <w:color w:val="0000FF" w:themeColor="hyperlink"/>
      <w:u w:val="single"/>
    </w:rPr>
  </w:style>
  <w:style w:type="character" w:styleId="UnresolvedMention">
    <w:name w:val="Unresolved Mention"/>
    <w:basedOn w:val="DefaultParagraphFont"/>
    <w:uiPriority w:val="99"/>
    <w:semiHidden/>
    <w:unhideWhenUsed/>
    <w:rsid w:val="00065500"/>
    <w:rPr>
      <w:color w:val="808080"/>
      <w:shd w:val="clear" w:color="auto" w:fill="E6E6E6"/>
    </w:rPr>
  </w:style>
  <w:style w:type="character" w:styleId="FollowedHyperlink">
    <w:name w:val="FollowedHyperlink"/>
    <w:basedOn w:val="DefaultParagraphFont"/>
    <w:uiPriority w:val="99"/>
    <w:semiHidden/>
    <w:unhideWhenUsed/>
    <w:rsid w:val="00FE72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00396">
      <w:bodyDiv w:val="1"/>
      <w:marLeft w:val="0"/>
      <w:marRight w:val="0"/>
      <w:marTop w:val="0"/>
      <w:marBottom w:val="0"/>
      <w:divBdr>
        <w:top w:val="none" w:sz="0" w:space="0" w:color="auto"/>
        <w:left w:val="none" w:sz="0" w:space="0" w:color="auto"/>
        <w:bottom w:val="none" w:sz="0" w:space="0" w:color="auto"/>
        <w:right w:val="none" w:sz="0" w:space="0" w:color="auto"/>
      </w:divBdr>
    </w:div>
    <w:div w:id="718044589">
      <w:bodyDiv w:val="1"/>
      <w:marLeft w:val="0"/>
      <w:marRight w:val="0"/>
      <w:marTop w:val="0"/>
      <w:marBottom w:val="0"/>
      <w:divBdr>
        <w:top w:val="none" w:sz="0" w:space="0" w:color="auto"/>
        <w:left w:val="none" w:sz="0" w:space="0" w:color="auto"/>
        <w:bottom w:val="none" w:sz="0" w:space="0" w:color="auto"/>
        <w:right w:val="none" w:sz="0" w:space="0" w:color="auto"/>
      </w:divBdr>
    </w:div>
    <w:div w:id="759447659">
      <w:bodyDiv w:val="1"/>
      <w:marLeft w:val="0"/>
      <w:marRight w:val="0"/>
      <w:marTop w:val="0"/>
      <w:marBottom w:val="0"/>
      <w:divBdr>
        <w:top w:val="none" w:sz="0" w:space="0" w:color="auto"/>
        <w:left w:val="none" w:sz="0" w:space="0" w:color="auto"/>
        <w:bottom w:val="none" w:sz="0" w:space="0" w:color="auto"/>
        <w:right w:val="none" w:sz="0" w:space="0" w:color="auto"/>
      </w:divBdr>
    </w:div>
    <w:div w:id="789200420">
      <w:bodyDiv w:val="1"/>
      <w:marLeft w:val="0"/>
      <w:marRight w:val="0"/>
      <w:marTop w:val="0"/>
      <w:marBottom w:val="0"/>
      <w:divBdr>
        <w:top w:val="none" w:sz="0" w:space="0" w:color="auto"/>
        <w:left w:val="none" w:sz="0" w:space="0" w:color="auto"/>
        <w:bottom w:val="none" w:sz="0" w:space="0" w:color="auto"/>
        <w:right w:val="none" w:sz="0" w:space="0" w:color="auto"/>
      </w:divBdr>
    </w:div>
    <w:div w:id="960107546">
      <w:bodyDiv w:val="1"/>
      <w:marLeft w:val="0"/>
      <w:marRight w:val="0"/>
      <w:marTop w:val="0"/>
      <w:marBottom w:val="0"/>
      <w:divBdr>
        <w:top w:val="none" w:sz="0" w:space="0" w:color="auto"/>
        <w:left w:val="none" w:sz="0" w:space="0" w:color="auto"/>
        <w:bottom w:val="none" w:sz="0" w:space="0" w:color="auto"/>
        <w:right w:val="none" w:sz="0" w:space="0" w:color="auto"/>
      </w:divBdr>
    </w:div>
    <w:div w:id="1025327389">
      <w:bodyDiv w:val="1"/>
      <w:marLeft w:val="0"/>
      <w:marRight w:val="0"/>
      <w:marTop w:val="0"/>
      <w:marBottom w:val="0"/>
      <w:divBdr>
        <w:top w:val="none" w:sz="0" w:space="0" w:color="auto"/>
        <w:left w:val="none" w:sz="0" w:space="0" w:color="auto"/>
        <w:bottom w:val="none" w:sz="0" w:space="0" w:color="auto"/>
        <w:right w:val="none" w:sz="0" w:space="0" w:color="auto"/>
      </w:divBdr>
    </w:div>
    <w:div w:id="1123769098">
      <w:bodyDiv w:val="1"/>
      <w:marLeft w:val="0"/>
      <w:marRight w:val="0"/>
      <w:marTop w:val="0"/>
      <w:marBottom w:val="0"/>
      <w:divBdr>
        <w:top w:val="none" w:sz="0" w:space="0" w:color="auto"/>
        <w:left w:val="none" w:sz="0" w:space="0" w:color="auto"/>
        <w:bottom w:val="none" w:sz="0" w:space="0" w:color="auto"/>
        <w:right w:val="none" w:sz="0" w:space="0" w:color="auto"/>
      </w:divBdr>
    </w:div>
    <w:div w:id="1251349882">
      <w:bodyDiv w:val="1"/>
      <w:marLeft w:val="0"/>
      <w:marRight w:val="0"/>
      <w:marTop w:val="0"/>
      <w:marBottom w:val="0"/>
      <w:divBdr>
        <w:top w:val="none" w:sz="0" w:space="0" w:color="auto"/>
        <w:left w:val="none" w:sz="0" w:space="0" w:color="auto"/>
        <w:bottom w:val="none" w:sz="0" w:space="0" w:color="auto"/>
        <w:right w:val="none" w:sz="0" w:space="0" w:color="auto"/>
      </w:divBdr>
    </w:div>
    <w:div w:id="1378511766">
      <w:bodyDiv w:val="1"/>
      <w:marLeft w:val="0"/>
      <w:marRight w:val="0"/>
      <w:marTop w:val="0"/>
      <w:marBottom w:val="0"/>
      <w:divBdr>
        <w:top w:val="none" w:sz="0" w:space="0" w:color="auto"/>
        <w:left w:val="none" w:sz="0" w:space="0" w:color="auto"/>
        <w:bottom w:val="none" w:sz="0" w:space="0" w:color="auto"/>
        <w:right w:val="none" w:sz="0" w:space="0" w:color="auto"/>
      </w:divBdr>
    </w:div>
    <w:div w:id="1412779089">
      <w:bodyDiv w:val="1"/>
      <w:marLeft w:val="0"/>
      <w:marRight w:val="0"/>
      <w:marTop w:val="0"/>
      <w:marBottom w:val="0"/>
      <w:divBdr>
        <w:top w:val="none" w:sz="0" w:space="0" w:color="auto"/>
        <w:left w:val="none" w:sz="0" w:space="0" w:color="auto"/>
        <w:bottom w:val="none" w:sz="0" w:space="0" w:color="auto"/>
        <w:right w:val="none" w:sz="0" w:space="0" w:color="auto"/>
      </w:divBdr>
    </w:div>
    <w:div w:id="1800490301">
      <w:bodyDiv w:val="1"/>
      <w:marLeft w:val="0"/>
      <w:marRight w:val="0"/>
      <w:marTop w:val="0"/>
      <w:marBottom w:val="0"/>
      <w:divBdr>
        <w:top w:val="none" w:sz="0" w:space="0" w:color="auto"/>
        <w:left w:val="none" w:sz="0" w:space="0" w:color="auto"/>
        <w:bottom w:val="none" w:sz="0" w:space="0" w:color="auto"/>
        <w:right w:val="none" w:sz="0" w:space="0" w:color="auto"/>
      </w:divBdr>
    </w:div>
    <w:div w:id="2132435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rb-sjobs.brassring.com/TGnewUI/Search/home/HomeWithPreLoad?PageType=JobDetails&amp;partnerid=30030&amp;siteid=5564&amp;jobid=14343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ell.com/careers/working-at-shell/candidate-resource-centre.htm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Walker</dc:creator>
  <cp:lastModifiedBy>Kuijpers, Corin SI-HRT/RM</cp:lastModifiedBy>
  <cp:revision>2</cp:revision>
  <dcterms:created xsi:type="dcterms:W3CDTF">2019-01-14T09:39:00Z</dcterms:created>
  <dcterms:modified xsi:type="dcterms:W3CDTF">2019-01-14T09:39:00Z</dcterms:modified>
</cp:coreProperties>
</file>